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E62D" w14:textId="6FE86AC2" w:rsidR="00E42325" w:rsidRDefault="00E06CBD" w:rsidP="00E42325">
      <w:pPr>
        <w:pStyle w:val="Text"/>
        <w:ind w:left="3238" w:right="1"/>
        <w:rPr>
          <w:rFonts w:ascii="Times" w:hAnsi="Times"/>
          <w:caps/>
          <w:color w:val="auto"/>
          <w:sz w:val="28"/>
          <w:szCs w:val="28"/>
        </w:rPr>
      </w:pPr>
      <w:bookmarkStart w:id="0" w:name="_Hlk534991289"/>
      <w:r>
        <w:rPr>
          <w:rFonts w:ascii="Times" w:hAnsi="Times"/>
          <w:caps/>
          <w:color w:val="auto"/>
          <w:sz w:val="28"/>
          <w:szCs w:val="28"/>
        </w:rPr>
        <w:t xml:space="preserve">GASTRONOMEN UND </w:t>
      </w:r>
      <w:r w:rsidR="00031085">
        <w:rPr>
          <w:rFonts w:ascii="Times" w:hAnsi="Times"/>
          <w:caps/>
          <w:color w:val="auto"/>
          <w:sz w:val="28"/>
          <w:szCs w:val="28"/>
        </w:rPr>
        <w:t>Gäste brauchen sicherheit</w:t>
      </w:r>
    </w:p>
    <w:p w14:paraId="7EB01A7F" w14:textId="77777777" w:rsidR="00E42325" w:rsidRDefault="00E42325" w:rsidP="00E42325">
      <w:pPr>
        <w:pStyle w:val="EinfAbs"/>
        <w:spacing w:line="360" w:lineRule="auto"/>
        <w:ind w:left="3261" w:right="1"/>
        <w:rPr>
          <w:rFonts w:ascii="Arial" w:hAnsi="Arial" w:cs="Arial"/>
          <w:sz w:val="20"/>
          <w:szCs w:val="20"/>
        </w:rPr>
      </w:pPr>
    </w:p>
    <w:p w14:paraId="44F56549" w14:textId="2220F861" w:rsidR="00E42325" w:rsidRDefault="00672102" w:rsidP="00E42325">
      <w:pPr>
        <w:pStyle w:val="articlecopy"/>
        <w:shd w:val="clear" w:color="auto" w:fill="FFFFFF"/>
        <w:spacing w:line="360" w:lineRule="auto"/>
        <w:ind w:left="3238"/>
        <w:rPr>
          <w:rFonts w:ascii="Arial" w:hAnsi="Arial" w:cs="Arial"/>
          <w:sz w:val="20"/>
          <w:szCs w:val="20"/>
        </w:rPr>
      </w:pPr>
      <w:r w:rsidRPr="00672102">
        <w:rPr>
          <w:rFonts w:ascii="Arial" w:hAnsi="Arial" w:cs="Arial"/>
          <w:color w:val="333333"/>
          <w:sz w:val="20"/>
          <w:szCs w:val="20"/>
        </w:rPr>
        <w:t xml:space="preserve">Die Pandemie ist nicht überwunden. Bund und Länder haben wegen der mit </w:t>
      </w:r>
      <w:r w:rsidR="004D6EE9">
        <w:rPr>
          <w:rFonts w:ascii="Arial" w:hAnsi="Arial" w:cs="Arial"/>
          <w:color w:val="333333"/>
          <w:sz w:val="20"/>
          <w:szCs w:val="20"/>
        </w:rPr>
        <w:t xml:space="preserve">hohen </w:t>
      </w:r>
      <w:r w:rsidRPr="00672102">
        <w:rPr>
          <w:rFonts w:ascii="Arial" w:hAnsi="Arial" w:cs="Arial"/>
          <w:color w:val="333333"/>
          <w:sz w:val="20"/>
          <w:szCs w:val="20"/>
        </w:rPr>
        <w:t xml:space="preserve">Infektionszahlen </w:t>
      </w:r>
      <w:r w:rsidR="00B35CD5">
        <w:rPr>
          <w:rFonts w:ascii="Arial" w:hAnsi="Arial" w:cs="Arial"/>
          <w:color w:val="333333"/>
          <w:sz w:val="20"/>
          <w:szCs w:val="20"/>
        </w:rPr>
        <w:t xml:space="preserve">weitere </w:t>
      </w:r>
      <w:r w:rsidRPr="00672102">
        <w:rPr>
          <w:rFonts w:ascii="Arial" w:hAnsi="Arial" w:cs="Arial"/>
          <w:color w:val="333333"/>
          <w:sz w:val="20"/>
          <w:szCs w:val="20"/>
        </w:rPr>
        <w:t xml:space="preserve">Einschränkungen vereinbart – </w:t>
      </w:r>
      <w:r>
        <w:rPr>
          <w:rFonts w:ascii="Arial" w:hAnsi="Arial" w:cs="Arial"/>
          <w:color w:val="333333"/>
          <w:sz w:val="20"/>
          <w:szCs w:val="20"/>
        </w:rPr>
        <w:t xml:space="preserve">die </w:t>
      </w:r>
      <w:r w:rsidRPr="00672102">
        <w:rPr>
          <w:rFonts w:ascii="Arial" w:hAnsi="Arial" w:cs="Arial"/>
          <w:color w:val="333333"/>
          <w:sz w:val="20"/>
          <w:szCs w:val="20"/>
        </w:rPr>
        <w:t xml:space="preserve">3G- und 2G-Regeln sind in vielen  Bereichen verpflichtend. </w:t>
      </w:r>
      <w:r>
        <w:rPr>
          <w:rFonts w:ascii="Arial" w:hAnsi="Arial" w:cs="Arial"/>
          <w:color w:val="333333"/>
          <w:sz w:val="20"/>
          <w:szCs w:val="20"/>
        </w:rPr>
        <w:t xml:space="preserve">Wie in den drei Wellen zuvor sind </w:t>
      </w:r>
      <w:r w:rsidR="003C2EB8">
        <w:rPr>
          <w:rFonts w:ascii="Arial" w:hAnsi="Arial" w:cs="Arial"/>
          <w:color w:val="333333"/>
          <w:sz w:val="20"/>
          <w:szCs w:val="20"/>
        </w:rPr>
        <w:t xml:space="preserve">auch </w:t>
      </w:r>
      <w:r>
        <w:rPr>
          <w:rFonts w:ascii="Arial" w:hAnsi="Arial" w:cs="Arial"/>
          <w:color w:val="333333"/>
          <w:sz w:val="20"/>
          <w:szCs w:val="20"/>
        </w:rPr>
        <w:t xml:space="preserve">die deutschen Gastronomen wieder </w:t>
      </w:r>
      <w:r w:rsidR="00B35CD5">
        <w:rPr>
          <w:rFonts w:ascii="Arial" w:hAnsi="Arial" w:cs="Arial"/>
          <w:color w:val="333333"/>
          <w:sz w:val="20"/>
          <w:szCs w:val="20"/>
        </w:rPr>
        <w:t xml:space="preserve">in besonderer Weise von der vierten Welle betroffen. </w:t>
      </w:r>
    </w:p>
    <w:p w14:paraId="153B71C5" w14:textId="77777777" w:rsidR="00E42325" w:rsidRDefault="00E42325" w:rsidP="00E42325">
      <w:pPr>
        <w:pStyle w:val="EinfAbs"/>
        <w:spacing w:line="360" w:lineRule="auto"/>
        <w:ind w:left="3261" w:right="1"/>
        <w:rPr>
          <w:rFonts w:ascii="Arial" w:hAnsi="Arial" w:cs="Arial"/>
          <w:sz w:val="20"/>
          <w:szCs w:val="20"/>
        </w:rPr>
      </w:pPr>
    </w:p>
    <w:p w14:paraId="24885AA6" w14:textId="77777777" w:rsidR="00E42325" w:rsidRDefault="00E42325" w:rsidP="00E42325">
      <w:pPr>
        <w:pStyle w:val="EinfAbs"/>
        <w:spacing w:line="360" w:lineRule="auto"/>
        <w:ind w:left="3261" w:right="1"/>
        <w:rPr>
          <w:rFonts w:ascii="Arial" w:hAnsi="Arial" w:cs="Arial"/>
          <w:sz w:val="20"/>
          <w:szCs w:val="20"/>
        </w:rPr>
      </w:pPr>
      <w:r>
        <w:rPr>
          <w:rFonts w:ascii="Arial" w:hAnsi="Arial" w:cs="Arial"/>
          <w:sz w:val="20"/>
          <w:szCs w:val="20"/>
        </w:rPr>
        <w:t>Alexander Huber, Präsident der Jeunes Restaurateurs (JRE):</w:t>
      </w:r>
    </w:p>
    <w:p w14:paraId="1E0A621B" w14:textId="77777777" w:rsidR="00E42325" w:rsidRDefault="00E42325" w:rsidP="00E42325">
      <w:pPr>
        <w:pStyle w:val="EinfAbs"/>
        <w:spacing w:line="360" w:lineRule="auto"/>
        <w:ind w:left="3261" w:right="1"/>
        <w:rPr>
          <w:rFonts w:ascii="Arial" w:hAnsi="Arial" w:cs="Arial"/>
          <w:sz w:val="20"/>
          <w:szCs w:val="20"/>
        </w:rPr>
      </w:pPr>
    </w:p>
    <w:p w14:paraId="0F626A72" w14:textId="110C0888" w:rsidR="00E42325" w:rsidRDefault="00E42325" w:rsidP="00B567CD">
      <w:pPr>
        <w:pStyle w:val="EinfAbs"/>
        <w:spacing w:line="360" w:lineRule="auto"/>
        <w:ind w:left="3261" w:right="1"/>
        <w:rPr>
          <w:rFonts w:ascii="Arial" w:hAnsi="Arial" w:cs="Arial"/>
          <w:i/>
          <w:sz w:val="20"/>
          <w:szCs w:val="20"/>
        </w:rPr>
      </w:pPr>
      <w:r>
        <w:rPr>
          <w:rFonts w:ascii="Arial" w:hAnsi="Arial" w:cs="Arial"/>
          <w:i/>
          <w:sz w:val="20"/>
          <w:szCs w:val="20"/>
        </w:rPr>
        <w:t>„</w:t>
      </w:r>
      <w:r w:rsidR="00672102">
        <w:rPr>
          <w:rFonts w:ascii="Arial" w:hAnsi="Arial" w:cs="Arial"/>
          <w:i/>
          <w:sz w:val="20"/>
          <w:szCs w:val="20"/>
        </w:rPr>
        <w:t>Und wieder müssen Deutschlands Gastronomen bangen.</w:t>
      </w:r>
      <w:r w:rsidR="001870D3">
        <w:rPr>
          <w:rFonts w:ascii="Arial" w:hAnsi="Arial" w:cs="Arial"/>
          <w:i/>
          <w:sz w:val="20"/>
          <w:szCs w:val="20"/>
        </w:rPr>
        <w:t xml:space="preserve"> </w:t>
      </w:r>
      <w:r w:rsidR="003C2EB8">
        <w:rPr>
          <w:rFonts w:ascii="Arial" w:hAnsi="Arial" w:cs="Arial"/>
          <w:i/>
          <w:sz w:val="20"/>
          <w:szCs w:val="20"/>
        </w:rPr>
        <w:t xml:space="preserve">Die in den letzten Wochen sprunghaft gestiegenen </w:t>
      </w:r>
      <w:r w:rsidR="001870D3">
        <w:rPr>
          <w:rFonts w:ascii="Arial" w:hAnsi="Arial" w:cs="Arial"/>
          <w:i/>
          <w:sz w:val="20"/>
          <w:szCs w:val="20"/>
        </w:rPr>
        <w:t xml:space="preserve">Werte </w:t>
      </w:r>
      <w:r w:rsidR="003C2EB8">
        <w:rPr>
          <w:rFonts w:ascii="Arial" w:hAnsi="Arial" w:cs="Arial"/>
          <w:i/>
          <w:sz w:val="20"/>
          <w:szCs w:val="20"/>
        </w:rPr>
        <w:t xml:space="preserve">und die damit verbundenen Einschränkungen </w:t>
      </w:r>
      <w:r w:rsidR="00B567CD">
        <w:rPr>
          <w:rFonts w:ascii="Arial" w:hAnsi="Arial" w:cs="Arial"/>
          <w:i/>
          <w:sz w:val="20"/>
          <w:szCs w:val="20"/>
        </w:rPr>
        <w:t xml:space="preserve">führen zu massiven </w:t>
      </w:r>
      <w:r w:rsidR="00B567CD">
        <w:rPr>
          <w:rFonts w:ascii="Arial" w:hAnsi="Arial" w:cs="Arial"/>
          <w:i/>
          <w:sz w:val="20"/>
          <w:szCs w:val="20"/>
        </w:rPr>
        <w:t>Umsatzrückgängen,</w:t>
      </w:r>
      <w:r w:rsidR="00B567CD">
        <w:rPr>
          <w:rFonts w:ascii="Arial" w:hAnsi="Arial" w:cs="Arial"/>
          <w:i/>
          <w:sz w:val="20"/>
          <w:szCs w:val="20"/>
        </w:rPr>
        <w:t xml:space="preserve"> vor allem weil </w:t>
      </w:r>
      <w:r w:rsidR="00B567CD">
        <w:rPr>
          <w:rFonts w:ascii="Arial" w:hAnsi="Arial" w:cs="Arial"/>
          <w:i/>
          <w:sz w:val="20"/>
          <w:szCs w:val="20"/>
        </w:rPr>
        <w:t xml:space="preserve">das Weihnachtsgeschäft </w:t>
      </w:r>
      <w:r w:rsidR="00B567CD">
        <w:rPr>
          <w:rFonts w:ascii="Arial" w:hAnsi="Arial" w:cs="Arial"/>
          <w:i/>
          <w:sz w:val="20"/>
          <w:szCs w:val="20"/>
        </w:rPr>
        <w:t xml:space="preserve">nahezu </w:t>
      </w:r>
      <w:r w:rsidR="00B567CD">
        <w:rPr>
          <w:rFonts w:ascii="Arial" w:hAnsi="Arial" w:cs="Arial"/>
          <w:i/>
          <w:sz w:val="20"/>
          <w:szCs w:val="20"/>
        </w:rPr>
        <w:t>komplett ausfällt</w:t>
      </w:r>
      <w:r w:rsidR="00B567CD">
        <w:rPr>
          <w:rFonts w:ascii="Arial" w:hAnsi="Arial" w:cs="Arial"/>
          <w:i/>
          <w:sz w:val="20"/>
          <w:szCs w:val="20"/>
        </w:rPr>
        <w:t xml:space="preserve">. </w:t>
      </w:r>
      <w:r w:rsidR="003C2EB8">
        <w:rPr>
          <w:rFonts w:ascii="Arial" w:hAnsi="Arial" w:cs="Arial"/>
          <w:i/>
          <w:sz w:val="20"/>
          <w:szCs w:val="20"/>
        </w:rPr>
        <w:t xml:space="preserve">Viele unserer Kolleginnen und Kollegen machen sich ernsthafte Gedanken um </w:t>
      </w:r>
      <w:r w:rsidR="00A84F00">
        <w:rPr>
          <w:rFonts w:ascii="Arial" w:hAnsi="Arial" w:cs="Arial"/>
          <w:i/>
          <w:sz w:val="20"/>
          <w:szCs w:val="20"/>
        </w:rPr>
        <w:t xml:space="preserve">ihre </w:t>
      </w:r>
      <w:r w:rsidR="003C2EB8">
        <w:rPr>
          <w:rFonts w:ascii="Arial" w:hAnsi="Arial" w:cs="Arial"/>
          <w:i/>
          <w:sz w:val="20"/>
          <w:szCs w:val="20"/>
        </w:rPr>
        <w:t>Zukunft. Auch wenn eine zaghafte Entspannung zu erkennen ist, werden die Gästezahlen weiter zurückgehen</w:t>
      </w:r>
      <w:r w:rsidR="00B567CD">
        <w:rPr>
          <w:rFonts w:ascii="Arial" w:hAnsi="Arial" w:cs="Arial"/>
          <w:i/>
          <w:sz w:val="20"/>
          <w:szCs w:val="20"/>
        </w:rPr>
        <w:t xml:space="preserve"> - </w:t>
      </w:r>
      <w:r w:rsidR="003C2EB8">
        <w:rPr>
          <w:rFonts w:ascii="Arial" w:hAnsi="Arial" w:cs="Arial"/>
          <w:i/>
          <w:sz w:val="20"/>
          <w:szCs w:val="20"/>
        </w:rPr>
        <w:t>der geforderte Verzicht auf private Kontakte ist jetzt schon spürbar. Parallel dazu flattern den Gastronomen Aufforderungen zur Rückzahlung gewährte</w:t>
      </w:r>
      <w:r w:rsidR="00B567CD">
        <w:rPr>
          <w:rFonts w:ascii="Arial" w:hAnsi="Arial" w:cs="Arial"/>
          <w:i/>
          <w:sz w:val="20"/>
          <w:szCs w:val="20"/>
        </w:rPr>
        <w:t>r</w:t>
      </w:r>
      <w:r w:rsidR="003C2EB8">
        <w:rPr>
          <w:rFonts w:ascii="Arial" w:hAnsi="Arial" w:cs="Arial"/>
          <w:i/>
          <w:sz w:val="20"/>
          <w:szCs w:val="20"/>
        </w:rPr>
        <w:t xml:space="preserve"> Hilfen ins Haus. </w:t>
      </w:r>
      <w:r w:rsidR="00B567CD">
        <w:rPr>
          <w:rFonts w:ascii="Arial" w:hAnsi="Arial" w:cs="Arial"/>
          <w:i/>
          <w:sz w:val="20"/>
          <w:szCs w:val="20"/>
        </w:rPr>
        <w:t xml:space="preserve">Auch ohne Lockdown gibt es eine Reihe von Betrieben, die bereits freiwillig schließen oder aber </w:t>
      </w:r>
      <w:r w:rsidR="00A84F00">
        <w:rPr>
          <w:rFonts w:ascii="Arial" w:hAnsi="Arial" w:cs="Arial"/>
          <w:i/>
          <w:sz w:val="20"/>
          <w:szCs w:val="20"/>
        </w:rPr>
        <w:t xml:space="preserve">ihr Geschäft </w:t>
      </w:r>
      <w:r w:rsidR="00B567CD">
        <w:rPr>
          <w:rFonts w:ascii="Arial" w:hAnsi="Arial" w:cs="Arial"/>
          <w:i/>
          <w:sz w:val="20"/>
          <w:szCs w:val="20"/>
        </w:rPr>
        <w:t>extrem runterfahren.</w:t>
      </w:r>
      <w:r w:rsidR="00A84F00">
        <w:rPr>
          <w:rFonts w:ascii="Arial" w:hAnsi="Arial" w:cs="Arial"/>
          <w:i/>
          <w:sz w:val="20"/>
          <w:szCs w:val="20"/>
        </w:rPr>
        <w:t xml:space="preserve"> </w:t>
      </w:r>
      <w:r w:rsidR="00B567CD">
        <w:rPr>
          <w:rFonts w:ascii="Arial" w:hAnsi="Arial" w:cs="Arial"/>
          <w:i/>
          <w:sz w:val="20"/>
          <w:szCs w:val="20"/>
        </w:rPr>
        <w:t xml:space="preserve"> </w:t>
      </w:r>
    </w:p>
    <w:p w14:paraId="4D9A5993" w14:textId="77777777" w:rsidR="00E42325" w:rsidRDefault="00E42325" w:rsidP="00E42325">
      <w:pPr>
        <w:pStyle w:val="EinfAbs"/>
        <w:spacing w:line="360" w:lineRule="auto"/>
        <w:ind w:left="3261" w:right="1"/>
        <w:rPr>
          <w:rFonts w:ascii="Arial" w:hAnsi="Arial" w:cs="Arial"/>
          <w:i/>
          <w:sz w:val="20"/>
          <w:szCs w:val="20"/>
        </w:rPr>
      </w:pPr>
    </w:p>
    <w:p w14:paraId="46757B80" w14:textId="734D5497" w:rsidR="007248A1" w:rsidRDefault="005042D0" w:rsidP="00E42325">
      <w:pPr>
        <w:pStyle w:val="EinfAbs"/>
        <w:spacing w:line="360" w:lineRule="auto"/>
        <w:ind w:left="3261" w:right="1"/>
        <w:rPr>
          <w:rFonts w:ascii="Arial" w:hAnsi="Arial" w:cs="Arial"/>
          <w:i/>
          <w:sz w:val="20"/>
          <w:szCs w:val="20"/>
        </w:rPr>
      </w:pPr>
      <w:r>
        <w:rPr>
          <w:rFonts w:ascii="Arial" w:hAnsi="Arial" w:cs="Arial"/>
          <w:i/>
          <w:sz w:val="20"/>
          <w:szCs w:val="20"/>
        </w:rPr>
        <w:t xml:space="preserve">Viele </w:t>
      </w:r>
      <w:r w:rsidR="00826D0D">
        <w:rPr>
          <w:rFonts w:ascii="Arial" w:hAnsi="Arial" w:cs="Arial"/>
          <w:i/>
          <w:sz w:val="20"/>
          <w:szCs w:val="20"/>
        </w:rPr>
        <w:t xml:space="preserve">von uns </w:t>
      </w:r>
      <w:r>
        <w:rPr>
          <w:rFonts w:ascii="Arial" w:hAnsi="Arial" w:cs="Arial"/>
          <w:i/>
          <w:sz w:val="20"/>
          <w:szCs w:val="20"/>
        </w:rPr>
        <w:t xml:space="preserve">empfinden die aktuelle Lage </w:t>
      </w:r>
      <w:r w:rsidR="001870D3">
        <w:rPr>
          <w:rFonts w:ascii="Arial" w:hAnsi="Arial" w:cs="Arial"/>
          <w:i/>
          <w:sz w:val="20"/>
          <w:szCs w:val="20"/>
        </w:rPr>
        <w:t xml:space="preserve">als </w:t>
      </w:r>
      <w:r w:rsidR="00033B67">
        <w:rPr>
          <w:rFonts w:ascii="Arial" w:hAnsi="Arial" w:cs="Arial"/>
          <w:i/>
          <w:sz w:val="20"/>
          <w:szCs w:val="20"/>
        </w:rPr>
        <w:t>extrem belastend</w:t>
      </w:r>
      <w:r w:rsidR="001870D3">
        <w:rPr>
          <w:rFonts w:ascii="Arial" w:hAnsi="Arial" w:cs="Arial"/>
          <w:i/>
          <w:sz w:val="20"/>
          <w:szCs w:val="20"/>
        </w:rPr>
        <w:t xml:space="preserve">. </w:t>
      </w:r>
      <w:r w:rsidR="007977D7">
        <w:rPr>
          <w:rFonts w:ascii="Arial" w:hAnsi="Arial" w:cs="Arial"/>
          <w:i/>
          <w:sz w:val="20"/>
          <w:szCs w:val="20"/>
        </w:rPr>
        <w:t xml:space="preserve">Die </w:t>
      </w:r>
      <w:r w:rsidR="001870D3">
        <w:rPr>
          <w:rFonts w:ascii="Arial" w:hAnsi="Arial" w:cs="Arial"/>
          <w:i/>
          <w:sz w:val="20"/>
          <w:szCs w:val="20"/>
        </w:rPr>
        <w:t xml:space="preserve">Einnahmeausfälle </w:t>
      </w:r>
      <w:r w:rsidR="007977D7">
        <w:rPr>
          <w:rFonts w:ascii="Arial" w:hAnsi="Arial" w:cs="Arial"/>
          <w:i/>
          <w:sz w:val="20"/>
          <w:szCs w:val="20"/>
        </w:rPr>
        <w:t xml:space="preserve">und die damit verbundenen Folgen </w:t>
      </w:r>
      <w:r w:rsidR="00826D0D">
        <w:rPr>
          <w:rFonts w:ascii="Arial" w:hAnsi="Arial" w:cs="Arial"/>
          <w:i/>
          <w:sz w:val="20"/>
          <w:szCs w:val="20"/>
        </w:rPr>
        <w:t xml:space="preserve">können </w:t>
      </w:r>
      <w:r w:rsidR="001870D3">
        <w:rPr>
          <w:rFonts w:ascii="Arial" w:hAnsi="Arial" w:cs="Arial"/>
          <w:i/>
          <w:sz w:val="20"/>
          <w:szCs w:val="20"/>
        </w:rPr>
        <w:t>diesmal tatsächlich existenziell werden</w:t>
      </w:r>
      <w:r w:rsidR="00826D0D">
        <w:rPr>
          <w:rFonts w:ascii="Arial" w:hAnsi="Arial" w:cs="Arial"/>
          <w:i/>
          <w:sz w:val="20"/>
          <w:szCs w:val="20"/>
        </w:rPr>
        <w:t xml:space="preserve">, </w:t>
      </w:r>
      <w:r w:rsidR="007977D7">
        <w:rPr>
          <w:rFonts w:ascii="Arial" w:hAnsi="Arial" w:cs="Arial"/>
          <w:i/>
          <w:sz w:val="20"/>
          <w:szCs w:val="20"/>
        </w:rPr>
        <w:t>Eine n</w:t>
      </w:r>
      <w:r w:rsidR="00826D0D">
        <w:rPr>
          <w:rFonts w:ascii="Arial" w:hAnsi="Arial" w:cs="Arial"/>
          <w:i/>
          <w:sz w:val="20"/>
          <w:szCs w:val="20"/>
        </w:rPr>
        <w:t xml:space="preserve">euerliche Kurzarbeit kann zur weiteren Abwanderung von Mitarbeiterinnen und Mitarbeitern aus den Betrieben führen. </w:t>
      </w:r>
      <w:r w:rsidR="007977D7">
        <w:rPr>
          <w:rFonts w:ascii="Arial" w:hAnsi="Arial" w:cs="Arial"/>
          <w:i/>
          <w:sz w:val="20"/>
          <w:szCs w:val="20"/>
        </w:rPr>
        <w:t>Ob diese dann ein zweites Mal in die Gastronomie zurückkehren, ist mehr als fraglich</w:t>
      </w:r>
      <w:r w:rsidR="00937322">
        <w:rPr>
          <w:rFonts w:ascii="Arial" w:hAnsi="Arial" w:cs="Arial"/>
          <w:i/>
          <w:sz w:val="20"/>
          <w:szCs w:val="20"/>
        </w:rPr>
        <w:t xml:space="preserve">. </w:t>
      </w:r>
      <w:r>
        <w:rPr>
          <w:rFonts w:ascii="Arial" w:hAnsi="Arial" w:cs="Arial"/>
          <w:i/>
          <w:sz w:val="20"/>
          <w:szCs w:val="20"/>
        </w:rPr>
        <w:t xml:space="preserve">Was können wir also tun? </w:t>
      </w:r>
      <w:r w:rsidR="00660553">
        <w:rPr>
          <w:rFonts w:ascii="Arial" w:hAnsi="Arial" w:cs="Arial"/>
          <w:i/>
          <w:sz w:val="20"/>
          <w:szCs w:val="20"/>
        </w:rPr>
        <w:t xml:space="preserve">Zum einen müssen wir unsere Gäste in der Gastronomie halten.  Dazu müssen </w:t>
      </w:r>
      <w:r w:rsidR="00A84F00">
        <w:rPr>
          <w:rFonts w:ascii="Arial" w:hAnsi="Arial" w:cs="Arial"/>
          <w:i/>
          <w:sz w:val="20"/>
          <w:szCs w:val="20"/>
        </w:rPr>
        <w:t xml:space="preserve">noch stärker </w:t>
      </w:r>
      <w:r w:rsidR="00660553">
        <w:rPr>
          <w:rFonts w:ascii="Arial" w:hAnsi="Arial" w:cs="Arial"/>
          <w:i/>
          <w:sz w:val="20"/>
          <w:szCs w:val="20"/>
        </w:rPr>
        <w:t>deutlich machen</w:t>
      </w:r>
      <w:r w:rsidR="00A84F00">
        <w:rPr>
          <w:rFonts w:ascii="Arial" w:hAnsi="Arial" w:cs="Arial"/>
          <w:i/>
          <w:sz w:val="20"/>
          <w:szCs w:val="20"/>
        </w:rPr>
        <w:t xml:space="preserve">, dass </w:t>
      </w:r>
      <w:r w:rsidR="007A5094">
        <w:rPr>
          <w:rFonts w:ascii="Arial" w:hAnsi="Arial" w:cs="Arial"/>
          <w:i/>
          <w:sz w:val="20"/>
          <w:szCs w:val="20"/>
        </w:rPr>
        <w:t xml:space="preserve"> Restaurants, Wirtshäuser und Lokale sichere Orte</w:t>
      </w:r>
      <w:r w:rsidR="00A84F00">
        <w:rPr>
          <w:rFonts w:ascii="Arial" w:hAnsi="Arial" w:cs="Arial"/>
          <w:i/>
          <w:sz w:val="20"/>
          <w:szCs w:val="20"/>
        </w:rPr>
        <w:t xml:space="preserve"> sind, die nicht zu einer Ausbreitung des Virus beitragen</w:t>
      </w:r>
      <w:r w:rsidR="007A5094">
        <w:rPr>
          <w:rFonts w:ascii="Arial" w:hAnsi="Arial" w:cs="Arial"/>
          <w:i/>
          <w:sz w:val="20"/>
          <w:szCs w:val="20"/>
        </w:rPr>
        <w:t>.</w:t>
      </w:r>
      <w:r w:rsidR="00660553">
        <w:rPr>
          <w:rFonts w:ascii="Arial" w:hAnsi="Arial" w:cs="Arial"/>
          <w:i/>
          <w:sz w:val="20"/>
          <w:szCs w:val="20"/>
        </w:rPr>
        <w:t xml:space="preserve"> </w:t>
      </w:r>
      <w:r w:rsidR="00A84F00">
        <w:rPr>
          <w:rFonts w:ascii="Arial" w:hAnsi="Arial" w:cs="Arial"/>
          <w:i/>
          <w:sz w:val="20"/>
          <w:szCs w:val="20"/>
        </w:rPr>
        <w:t xml:space="preserve">Denn in den meisten Häusern ist </w:t>
      </w:r>
      <w:r w:rsidR="007A5094">
        <w:rPr>
          <w:rFonts w:ascii="Arial" w:hAnsi="Arial" w:cs="Arial"/>
          <w:i/>
          <w:sz w:val="20"/>
          <w:szCs w:val="20"/>
        </w:rPr>
        <w:t>2G</w:t>
      </w:r>
      <w:r w:rsidR="003C2BC1">
        <w:rPr>
          <w:rFonts w:ascii="Arial" w:hAnsi="Arial" w:cs="Arial"/>
          <w:i/>
          <w:sz w:val="20"/>
          <w:szCs w:val="20"/>
        </w:rPr>
        <w:t xml:space="preserve"> </w:t>
      </w:r>
      <w:r w:rsidR="00A84F00">
        <w:rPr>
          <w:rFonts w:ascii="Arial" w:hAnsi="Arial" w:cs="Arial"/>
          <w:i/>
          <w:sz w:val="20"/>
          <w:szCs w:val="20"/>
        </w:rPr>
        <w:t>schon Standard</w:t>
      </w:r>
      <w:r w:rsidR="003C2BC1">
        <w:rPr>
          <w:rFonts w:ascii="Arial" w:hAnsi="Arial" w:cs="Arial"/>
          <w:i/>
          <w:sz w:val="20"/>
          <w:szCs w:val="20"/>
        </w:rPr>
        <w:t xml:space="preserve"> - </w:t>
      </w:r>
      <w:r w:rsidR="00A84F00">
        <w:rPr>
          <w:rFonts w:ascii="Arial" w:hAnsi="Arial" w:cs="Arial"/>
          <w:i/>
          <w:sz w:val="20"/>
          <w:szCs w:val="20"/>
        </w:rPr>
        <w:t xml:space="preserve">Gastronomen und Gäste </w:t>
      </w:r>
      <w:r w:rsidR="003C2BC1">
        <w:rPr>
          <w:rFonts w:ascii="Arial" w:hAnsi="Arial" w:cs="Arial"/>
          <w:i/>
          <w:sz w:val="20"/>
          <w:szCs w:val="20"/>
        </w:rPr>
        <w:t xml:space="preserve">haben bereits </w:t>
      </w:r>
      <w:r w:rsidR="00A84F00">
        <w:rPr>
          <w:rFonts w:ascii="Arial" w:hAnsi="Arial" w:cs="Arial"/>
          <w:i/>
          <w:sz w:val="20"/>
          <w:szCs w:val="20"/>
        </w:rPr>
        <w:t xml:space="preserve">gute Erfahrungen </w:t>
      </w:r>
      <w:r w:rsidR="003C2BC1">
        <w:rPr>
          <w:rFonts w:ascii="Arial" w:hAnsi="Arial" w:cs="Arial"/>
          <w:i/>
          <w:sz w:val="20"/>
          <w:szCs w:val="20"/>
        </w:rPr>
        <w:t xml:space="preserve">damit </w:t>
      </w:r>
      <w:r w:rsidR="00A84F00">
        <w:rPr>
          <w:rFonts w:ascii="Arial" w:hAnsi="Arial" w:cs="Arial"/>
          <w:i/>
          <w:sz w:val="20"/>
          <w:szCs w:val="20"/>
        </w:rPr>
        <w:t xml:space="preserve">gemacht.  </w:t>
      </w:r>
      <w:r w:rsidR="003C2BC1">
        <w:rPr>
          <w:rFonts w:ascii="Arial" w:hAnsi="Arial" w:cs="Arial"/>
          <w:i/>
          <w:sz w:val="20"/>
          <w:szCs w:val="20"/>
        </w:rPr>
        <w:t xml:space="preserve">Aber: </w:t>
      </w:r>
      <w:r w:rsidR="007A5094">
        <w:rPr>
          <w:rFonts w:ascii="Arial" w:hAnsi="Arial" w:cs="Arial"/>
          <w:i/>
          <w:sz w:val="20"/>
          <w:szCs w:val="20"/>
        </w:rPr>
        <w:t>Ein schneller Blick auf den Impfnachweis und ein Durchwinken bekannte</w:t>
      </w:r>
      <w:r w:rsidR="00033B67">
        <w:rPr>
          <w:rFonts w:ascii="Arial" w:hAnsi="Arial" w:cs="Arial"/>
          <w:i/>
          <w:sz w:val="20"/>
          <w:szCs w:val="20"/>
        </w:rPr>
        <w:t>r</w:t>
      </w:r>
      <w:r w:rsidR="007A5094">
        <w:rPr>
          <w:rFonts w:ascii="Arial" w:hAnsi="Arial" w:cs="Arial"/>
          <w:i/>
          <w:sz w:val="20"/>
          <w:szCs w:val="20"/>
        </w:rPr>
        <w:t xml:space="preserve"> Gäste reicht nicht mehr aus</w:t>
      </w:r>
      <w:r w:rsidR="00E07B3B">
        <w:rPr>
          <w:rFonts w:ascii="Arial" w:hAnsi="Arial" w:cs="Arial"/>
          <w:i/>
          <w:sz w:val="20"/>
          <w:szCs w:val="20"/>
        </w:rPr>
        <w:t xml:space="preserve"> – </w:t>
      </w:r>
      <w:r w:rsidR="00033B67">
        <w:rPr>
          <w:rFonts w:ascii="Arial" w:hAnsi="Arial" w:cs="Arial"/>
          <w:i/>
          <w:sz w:val="20"/>
          <w:szCs w:val="20"/>
        </w:rPr>
        <w:t xml:space="preserve">das Zertifikat auf der App </w:t>
      </w:r>
      <w:r w:rsidR="00E07B3B">
        <w:rPr>
          <w:rFonts w:ascii="Arial" w:hAnsi="Arial" w:cs="Arial"/>
          <w:i/>
          <w:sz w:val="20"/>
          <w:szCs w:val="20"/>
        </w:rPr>
        <w:t xml:space="preserve">muss auch </w:t>
      </w:r>
      <w:r w:rsidR="007A5094">
        <w:rPr>
          <w:rFonts w:ascii="Arial" w:hAnsi="Arial" w:cs="Arial"/>
          <w:i/>
          <w:sz w:val="20"/>
          <w:szCs w:val="20"/>
        </w:rPr>
        <w:t xml:space="preserve">mit </w:t>
      </w:r>
      <w:r w:rsidR="00E07B3B">
        <w:rPr>
          <w:rFonts w:ascii="Arial" w:hAnsi="Arial" w:cs="Arial"/>
          <w:i/>
          <w:sz w:val="20"/>
          <w:szCs w:val="20"/>
        </w:rPr>
        <w:t xml:space="preserve">dem Ausweis abgeglichen werden, </w:t>
      </w:r>
      <w:r w:rsidR="007A5094">
        <w:rPr>
          <w:rFonts w:ascii="Arial" w:hAnsi="Arial" w:cs="Arial"/>
          <w:i/>
          <w:sz w:val="20"/>
          <w:szCs w:val="20"/>
        </w:rPr>
        <w:t>Hohe Hygien</w:t>
      </w:r>
      <w:r w:rsidR="00031085">
        <w:rPr>
          <w:rFonts w:ascii="Arial" w:hAnsi="Arial" w:cs="Arial"/>
          <w:i/>
          <w:sz w:val="20"/>
          <w:szCs w:val="20"/>
        </w:rPr>
        <w:t>e</w:t>
      </w:r>
      <w:r w:rsidR="007A5094">
        <w:rPr>
          <w:rFonts w:ascii="Arial" w:hAnsi="Arial" w:cs="Arial"/>
          <w:i/>
          <w:sz w:val="20"/>
          <w:szCs w:val="20"/>
        </w:rPr>
        <w:t xml:space="preserve">standards, Maskenpflicht beim Team und ausreichend große Abstände gehören ebenfalls zu den notwendigen </w:t>
      </w:r>
      <w:r w:rsidR="00E07B3B">
        <w:rPr>
          <w:rFonts w:ascii="Arial" w:hAnsi="Arial" w:cs="Arial"/>
          <w:i/>
          <w:sz w:val="20"/>
          <w:szCs w:val="20"/>
        </w:rPr>
        <w:t xml:space="preserve">Maßnahmen, die fast überall schon </w:t>
      </w:r>
      <w:r w:rsidR="00E07B3B">
        <w:rPr>
          <w:rFonts w:ascii="Arial" w:hAnsi="Arial" w:cs="Arial"/>
          <w:i/>
          <w:sz w:val="20"/>
          <w:szCs w:val="20"/>
        </w:rPr>
        <w:lastRenderedPageBreak/>
        <w:t xml:space="preserve">umgesetzt werden. </w:t>
      </w:r>
    </w:p>
    <w:p w14:paraId="09301F55" w14:textId="77777777" w:rsidR="007248A1" w:rsidRDefault="007248A1" w:rsidP="00E42325">
      <w:pPr>
        <w:pStyle w:val="EinfAbs"/>
        <w:spacing w:line="360" w:lineRule="auto"/>
        <w:ind w:left="3261" w:right="1"/>
        <w:rPr>
          <w:rFonts w:ascii="Arial" w:hAnsi="Arial" w:cs="Arial"/>
          <w:i/>
          <w:sz w:val="20"/>
          <w:szCs w:val="20"/>
        </w:rPr>
      </w:pPr>
    </w:p>
    <w:p w14:paraId="58FF6B96" w14:textId="0F5F66D1" w:rsidR="00660553" w:rsidRDefault="003C2BC1" w:rsidP="00E42325">
      <w:pPr>
        <w:pStyle w:val="EinfAbs"/>
        <w:spacing w:line="360" w:lineRule="auto"/>
        <w:ind w:left="3261" w:right="1"/>
        <w:rPr>
          <w:rFonts w:ascii="Arial" w:hAnsi="Arial" w:cs="Arial"/>
          <w:i/>
          <w:sz w:val="20"/>
          <w:szCs w:val="20"/>
        </w:rPr>
      </w:pPr>
      <w:r>
        <w:rPr>
          <w:rFonts w:ascii="Arial" w:hAnsi="Arial" w:cs="Arial"/>
          <w:i/>
          <w:sz w:val="20"/>
          <w:szCs w:val="20"/>
        </w:rPr>
        <w:t xml:space="preserve">Was wir </w:t>
      </w:r>
      <w:r w:rsidR="00660553">
        <w:rPr>
          <w:rFonts w:ascii="Arial" w:hAnsi="Arial" w:cs="Arial"/>
          <w:i/>
          <w:sz w:val="20"/>
          <w:szCs w:val="20"/>
        </w:rPr>
        <w:t>auf keine</w:t>
      </w:r>
      <w:r w:rsidR="002C61D3">
        <w:rPr>
          <w:rFonts w:ascii="Arial" w:hAnsi="Arial" w:cs="Arial"/>
          <w:i/>
          <w:sz w:val="20"/>
          <w:szCs w:val="20"/>
        </w:rPr>
        <w:t>n</w:t>
      </w:r>
      <w:r w:rsidR="00660553">
        <w:rPr>
          <w:rFonts w:ascii="Arial" w:hAnsi="Arial" w:cs="Arial"/>
          <w:i/>
          <w:sz w:val="20"/>
          <w:szCs w:val="20"/>
        </w:rPr>
        <w:t xml:space="preserve"> Fall </w:t>
      </w:r>
      <w:r>
        <w:rPr>
          <w:rFonts w:ascii="Arial" w:hAnsi="Arial" w:cs="Arial"/>
          <w:i/>
          <w:sz w:val="20"/>
          <w:szCs w:val="20"/>
        </w:rPr>
        <w:t xml:space="preserve">brauchen, ist eine Pflicht zu 2G plus. Eine solche Regelung macht die Gastronomie kaputt. Der Aufwand wäre für die Gäste zu hoch, viele würden auf den Besuch von Restaurants und Gaststätten verzichten. </w:t>
      </w:r>
      <w:r w:rsidR="007248A1">
        <w:rPr>
          <w:rFonts w:ascii="Arial" w:hAnsi="Arial" w:cs="Arial"/>
          <w:i/>
          <w:sz w:val="20"/>
          <w:szCs w:val="20"/>
        </w:rPr>
        <w:t xml:space="preserve">Auch Ausgangssperren oder ähnliche Eingriffe in das tägliche Leben für Geimpfte dürfen nicht umgesetzt werden. </w:t>
      </w:r>
      <w:proofErr w:type="gramStart"/>
      <w:r w:rsidR="007248A1">
        <w:rPr>
          <w:rFonts w:ascii="Arial" w:hAnsi="Arial" w:cs="Arial"/>
          <w:i/>
          <w:sz w:val="20"/>
          <w:szCs w:val="20"/>
        </w:rPr>
        <w:t>So lange</w:t>
      </w:r>
      <w:proofErr w:type="gramEnd"/>
      <w:r w:rsidR="007248A1">
        <w:rPr>
          <w:rFonts w:ascii="Arial" w:hAnsi="Arial" w:cs="Arial"/>
          <w:i/>
          <w:sz w:val="20"/>
          <w:szCs w:val="20"/>
        </w:rPr>
        <w:t xml:space="preserve"> es andere Maßnahmen gibt, mit denen das Infektionsgeschehen verändert werden kann, muss nicht zu </w:t>
      </w:r>
      <w:r w:rsidR="00E06CBD">
        <w:rPr>
          <w:rFonts w:ascii="Arial" w:hAnsi="Arial" w:cs="Arial"/>
          <w:i/>
          <w:sz w:val="20"/>
          <w:szCs w:val="20"/>
        </w:rPr>
        <w:t xml:space="preserve">noch härteren </w:t>
      </w:r>
      <w:r w:rsidR="007248A1">
        <w:rPr>
          <w:rFonts w:ascii="Arial" w:hAnsi="Arial" w:cs="Arial"/>
          <w:i/>
          <w:sz w:val="20"/>
          <w:szCs w:val="20"/>
        </w:rPr>
        <w:t xml:space="preserve">Maßnahmen gegriffen werden. Die Entwicklung der letzten Tage zeigt, dass die Menschen von sich aus vorsichtiger geworden sind. </w:t>
      </w:r>
    </w:p>
    <w:p w14:paraId="000A71DC" w14:textId="2BC0BAEC" w:rsidR="00660553" w:rsidRDefault="00660553" w:rsidP="00E42325">
      <w:pPr>
        <w:pStyle w:val="EinfAbs"/>
        <w:spacing w:line="360" w:lineRule="auto"/>
        <w:ind w:left="3261" w:right="1"/>
        <w:rPr>
          <w:rFonts w:ascii="Arial" w:hAnsi="Arial" w:cs="Arial"/>
          <w:i/>
          <w:sz w:val="20"/>
          <w:szCs w:val="20"/>
        </w:rPr>
      </w:pPr>
    </w:p>
    <w:p w14:paraId="7D4FA5BF" w14:textId="071B2DEA" w:rsidR="00937322" w:rsidRDefault="00BA45D2" w:rsidP="00E42325">
      <w:pPr>
        <w:pStyle w:val="EinfAbs"/>
        <w:spacing w:line="360" w:lineRule="auto"/>
        <w:ind w:left="3261" w:right="1"/>
        <w:rPr>
          <w:rFonts w:ascii="Arial" w:hAnsi="Arial" w:cs="Arial"/>
          <w:i/>
          <w:iCs/>
          <w:sz w:val="20"/>
          <w:szCs w:val="20"/>
        </w:rPr>
      </w:pPr>
      <w:r>
        <w:rPr>
          <w:rFonts w:ascii="Arial" w:hAnsi="Arial" w:cs="Arial"/>
          <w:i/>
          <w:sz w:val="20"/>
          <w:szCs w:val="20"/>
        </w:rPr>
        <w:t xml:space="preserve">Wie sich die Lage in diesem Winter weiter entwickeln wird, können wir derzeit nicht abschätzen. Sollte es zu zeitweisen Lockdowns und </w:t>
      </w:r>
      <w:r w:rsidRPr="004D6EE9">
        <w:rPr>
          <w:rFonts w:ascii="Arial" w:hAnsi="Arial" w:cs="Arial"/>
          <w:i/>
          <w:sz w:val="20"/>
          <w:szCs w:val="20"/>
        </w:rPr>
        <w:t xml:space="preserve">Schließungen kommen, brauchen wir auch wieder die Hilfe des Staates. </w:t>
      </w:r>
      <w:r w:rsidR="006F6CF3" w:rsidRPr="004D6EE9">
        <w:rPr>
          <w:rFonts w:ascii="Arial" w:hAnsi="Arial" w:cs="Arial"/>
          <w:i/>
          <w:sz w:val="20"/>
          <w:szCs w:val="20"/>
        </w:rPr>
        <w:t xml:space="preserve">Wir unterstützen </w:t>
      </w:r>
      <w:r w:rsidR="00937322">
        <w:rPr>
          <w:rFonts w:ascii="Arial" w:hAnsi="Arial" w:cs="Arial"/>
          <w:i/>
          <w:sz w:val="20"/>
          <w:szCs w:val="20"/>
        </w:rPr>
        <w:t xml:space="preserve">ausdrücklich </w:t>
      </w:r>
      <w:r w:rsidR="006F6CF3" w:rsidRPr="004D6EE9">
        <w:rPr>
          <w:rFonts w:ascii="Arial" w:hAnsi="Arial" w:cs="Arial"/>
          <w:i/>
          <w:sz w:val="20"/>
          <w:szCs w:val="20"/>
        </w:rPr>
        <w:t>die Forderung des Dehog</w:t>
      </w:r>
      <w:r w:rsidR="004D6EE9" w:rsidRPr="004D6EE9">
        <w:rPr>
          <w:rFonts w:ascii="Arial" w:hAnsi="Arial" w:cs="Arial"/>
          <w:i/>
          <w:sz w:val="20"/>
          <w:szCs w:val="20"/>
        </w:rPr>
        <w:t>a</w:t>
      </w:r>
      <w:r w:rsidR="004D6EE9">
        <w:rPr>
          <w:rFonts w:ascii="Arial" w:hAnsi="Arial" w:cs="Arial"/>
          <w:i/>
          <w:sz w:val="20"/>
          <w:szCs w:val="20"/>
        </w:rPr>
        <w:t xml:space="preserve">, die </w:t>
      </w:r>
      <w:r w:rsidR="006C70D0" w:rsidRPr="004D6EE9">
        <w:rPr>
          <w:rFonts w:ascii="Arial" w:hAnsi="Arial" w:cs="Arial"/>
          <w:i/>
          <w:iCs/>
          <w:sz w:val="20"/>
          <w:szCs w:val="20"/>
        </w:rPr>
        <w:t xml:space="preserve">Coronahilfen </w:t>
      </w:r>
      <w:r w:rsidR="004D6EE9">
        <w:rPr>
          <w:rFonts w:ascii="Arial" w:hAnsi="Arial" w:cs="Arial"/>
          <w:i/>
          <w:iCs/>
          <w:sz w:val="20"/>
          <w:szCs w:val="20"/>
        </w:rPr>
        <w:t xml:space="preserve">zu verbessern  - </w:t>
      </w:r>
      <w:r w:rsidR="006C70D0" w:rsidRPr="004D6EE9">
        <w:rPr>
          <w:rFonts w:ascii="Arial" w:hAnsi="Arial" w:cs="Arial"/>
          <w:i/>
          <w:iCs/>
          <w:sz w:val="20"/>
          <w:szCs w:val="20"/>
        </w:rPr>
        <w:t xml:space="preserve">insbesondere </w:t>
      </w:r>
      <w:r w:rsidR="004D6EE9">
        <w:rPr>
          <w:rFonts w:ascii="Arial" w:hAnsi="Arial" w:cs="Arial"/>
          <w:i/>
          <w:iCs/>
          <w:sz w:val="20"/>
          <w:szCs w:val="20"/>
        </w:rPr>
        <w:t xml:space="preserve">in Bezug auf </w:t>
      </w:r>
      <w:r w:rsidR="006C70D0" w:rsidRPr="004D6EE9">
        <w:rPr>
          <w:rFonts w:ascii="Arial" w:hAnsi="Arial" w:cs="Arial"/>
          <w:i/>
          <w:iCs/>
          <w:sz w:val="20"/>
          <w:szCs w:val="20"/>
        </w:rPr>
        <w:t>die Beibehaltung der erhöhten Leistungszusagen beim Kurzarbeitergeld und die Fortführung der hundertprozentigen Erstattung der Sozialversicherungsbeiträge</w:t>
      </w:r>
      <w:r w:rsidR="004D6EE9">
        <w:rPr>
          <w:rFonts w:ascii="Arial" w:hAnsi="Arial" w:cs="Arial"/>
          <w:i/>
          <w:iCs/>
          <w:sz w:val="20"/>
          <w:szCs w:val="20"/>
        </w:rPr>
        <w:t xml:space="preserve">. </w:t>
      </w:r>
      <w:r w:rsidR="00031085" w:rsidRPr="004D6EE9">
        <w:rPr>
          <w:rFonts w:ascii="Arial" w:hAnsi="Arial" w:cs="Arial"/>
          <w:i/>
          <w:iCs/>
          <w:sz w:val="20"/>
          <w:szCs w:val="20"/>
        </w:rPr>
        <w:t xml:space="preserve">Die neue Regierung muss nicht nur sehr schnell intelligente Konzepte für den Kampf gegen Corona entwickeln, sondern unbedingt auch die Fördermaßnahmen, die in den letzten Monaten gut gewirkt haben, </w:t>
      </w:r>
      <w:r w:rsidR="00145C57" w:rsidRPr="004D6EE9">
        <w:rPr>
          <w:rFonts w:ascii="Arial" w:hAnsi="Arial" w:cs="Arial"/>
          <w:i/>
          <w:iCs/>
          <w:sz w:val="20"/>
          <w:szCs w:val="20"/>
        </w:rPr>
        <w:t>wieder aktivieren</w:t>
      </w:r>
      <w:r w:rsidR="00031085" w:rsidRPr="004D6EE9">
        <w:rPr>
          <w:rFonts w:ascii="Arial" w:hAnsi="Arial" w:cs="Arial"/>
          <w:i/>
          <w:iCs/>
          <w:sz w:val="20"/>
          <w:szCs w:val="20"/>
        </w:rPr>
        <w:t>.</w:t>
      </w:r>
    </w:p>
    <w:p w14:paraId="70783692" w14:textId="77777777" w:rsidR="00937322" w:rsidRDefault="00937322" w:rsidP="00E42325">
      <w:pPr>
        <w:pStyle w:val="EinfAbs"/>
        <w:spacing w:line="360" w:lineRule="auto"/>
        <w:ind w:left="3261" w:right="1"/>
        <w:rPr>
          <w:rFonts w:ascii="Arial" w:hAnsi="Arial" w:cs="Arial"/>
          <w:i/>
          <w:iCs/>
          <w:sz w:val="20"/>
          <w:szCs w:val="20"/>
        </w:rPr>
      </w:pPr>
    </w:p>
    <w:p w14:paraId="3D75F3BF" w14:textId="2279E3E0" w:rsidR="00E42325" w:rsidRPr="00937322" w:rsidRDefault="00937322" w:rsidP="00937322">
      <w:pPr>
        <w:pStyle w:val="EinfAbs"/>
        <w:spacing w:line="360" w:lineRule="auto"/>
        <w:ind w:left="3261" w:right="1"/>
        <w:rPr>
          <w:rFonts w:ascii="Arial" w:hAnsi="Arial" w:cs="Arial"/>
          <w:i/>
          <w:sz w:val="20"/>
          <w:szCs w:val="20"/>
        </w:rPr>
      </w:pPr>
      <w:r>
        <w:rPr>
          <w:rFonts w:ascii="Arial" w:hAnsi="Arial" w:cs="Arial"/>
          <w:i/>
          <w:sz w:val="20"/>
          <w:szCs w:val="20"/>
        </w:rPr>
        <w:t>Noch befinden wir uns mitten in der Pandemie befinden. Trotzdem m</w:t>
      </w:r>
      <w:r>
        <w:rPr>
          <w:rFonts w:ascii="Arial" w:hAnsi="Arial" w:cs="Arial"/>
          <w:i/>
          <w:sz w:val="20"/>
          <w:szCs w:val="20"/>
        </w:rPr>
        <w:t>ü</w:t>
      </w:r>
      <w:r>
        <w:rPr>
          <w:rFonts w:ascii="Arial" w:hAnsi="Arial" w:cs="Arial"/>
          <w:i/>
          <w:sz w:val="20"/>
          <w:szCs w:val="20"/>
        </w:rPr>
        <w:t>ss</w:t>
      </w:r>
      <w:r>
        <w:rPr>
          <w:rFonts w:ascii="Arial" w:hAnsi="Arial" w:cs="Arial"/>
          <w:i/>
          <w:sz w:val="20"/>
          <w:szCs w:val="20"/>
        </w:rPr>
        <w:t xml:space="preserve">en wir uns </w:t>
      </w:r>
      <w:r>
        <w:rPr>
          <w:rFonts w:ascii="Arial" w:hAnsi="Arial" w:cs="Arial"/>
          <w:i/>
          <w:sz w:val="20"/>
          <w:szCs w:val="20"/>
        </w:rPr>
        <w:t>schon jetzt damit beschäftigen, wie wir uns für die Zukunft aufstellen. Ein zentrale Frage wird sein, wie wir junge Menschen besser für die Berufe in der Gastronomie begeistern können. Wir müssen uns auch Gedanken machen, wie wir  Mitarbeiterinnen und Mitarbeiter in die Branche zurückholen, die wegen Kurzarbeit und Schließungen in andere Berufe gewechselt sind. Beides wird nur möglich sein mit einem hohen Maß an Wertschätzung, mit zeitgemäßen Arbeitszeitmodellen und einer gerechten Entlohnungssystematik. Wir als Vereinigung der Jeunes Restaurateurs bieten dazu allen anderen Branchenverbänden das Gespräch und einen intensiven Austausch an.</w:t>
      </w:r>
      <w:r w:rsidR="00031085" w:rsidRPr="004D6EE9">
        <w:rPr>
          <w:rFonts w:ascii="Arial" w:hAnsi="Arial" w:cs="Arial"/>
          <w:i/>
          <w:iCs/>
          <w:sz w:val="20"/>
          <w:szCs w:val="20"/>
        </w:rPr>
        <w:t>“</w:t>
      </w:r>
    </w:p>
    <w:p w14:paraId="7114B6C8" w14:textId="77777777" w:rsidR="00E42325" w:rsidRDefault="00E42325" w:rsidP="00E42325">
      <w:pPr>
        <w:pStyle w:val="EinfAbs"/>
        <w:spacing w:line="360" w:lineRule="auto"/>
        <w:ind w:left="3261" w:right="1"/>
        <w:rPr>
          <w:rFonts w:ascii="Arial" w:hAnsi="Arial" w:cs="Arial"/>
          <w:i/>
          <w:sz w:val="20"/>
          <w:szCs w:val="20"/>
        </w:rPr>
      </w:pPr>
    </w:p>
    <w:bookmarkEnd w:id="0"/>
    <w:p w14:paraId="42B5130A" w14:textId="77777777" w:rsidR="00E42325" w:rsidRDefault="00E42325" w:rsidP="00E42325">
      <w:pPr>
        <w:pStyle w:val="Text"/>
        <w:ind w:right="1"/>
        <w:rPr>
          <w:b/>
        </w:rPr>
      </w:pPr>
    </w:p>
    <w:p w14:paraId="37A82E31" w14:textId="2EEEDD0D" w:rsidR="00E42325" w:rsidRDefault="00E42325" w:rsidP="00E42325">
      <w:pPr>
        <w:pStyle w:val="Text"/>
        <w:ind w:left="2552" w:right="1" w:firstLine="708"/>
        <w:rPr>
          <w:b/>
        </w:rPr>
      </w:pPr>
      <w:r>
        <w:rPr>
          <w:b/>
          <w:noProof/>
        </w:rPr>
        <w:lastRenderedPageBreak/>
        <w:drawing>
          <wp:inline distT="0" distB="0" distL="0" distR="0" wp14:anchorId="14F45A73" wp14:editId="7D3EBBD9">
            <wp:extent cx="1459606" cy="2028825"/>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9055" cy="2069758"/>
                    </a:xfrm>
                    <a:prstGeom prst="rect">
                      <a:avLst/>
                    </a:prstGeom>
                    <a:noFill/>
                    <a:ln>
                      <a:noFill/>
                    </a:ln>
                  </pic:spPr>
                </pic:pic>
              </a:graphicData>
            </a:graphic>
          </wp:inline>
        </w:drawing>
      </w:r>
    </w:p>
    <w:p w14:paraId="1CA2F8CB" w14:textId="77777777" w:rsidR="004D6EE9" w:rsidRDefault="004D6EE9" w:rsidP="00E42325">
      <w:pPr>
        <w:pStyle w:val="Text"/>
        <w:ind w:left="2552" w:right="1" w:firstLine="708"/>
        <w:rPr>
          <w:b/>
        </w:rPr>
      </w:pPr>
    </w:p>
    <w:p w14:paraId="4A00D32F" w14:textId="77777777" w:rsidR="00E42325" w:rsidRDefault="00E42325" w:rsidP="00E42325">
      <w:pPr>
        <w:pStyle w:val="Text"/>
        <w:ind w:left="3260" w:right="1"/>
        <w:rPr>
          <w:sz w:val="20"/>
          <w:szCs w:val="20"/>
        </w:rPr>
      </w:pPr>
      <w:r w:rsidRPr="00850ECA">
        <w:rPr>
          <w:b/>
          <w:sz w:val="20"/>
          <w:szCs w:val="20"/>
        </w:rPr>
        <w:t>Bildunterschrift:</w:t>
      </w:r>
      <w:r w:rsidRPr="00850ECA">
        <w:rPr>
          <w:sz w:val="20"/>
          <w:szCs w:val="20"/>
        </w:rPr>
        <w:t xml:space="preserve"> </w:t>
      </w:r>
      <w:r w:rsidRPr="00850ECA">
        <w:rPr>
          <w:sz w:val="20"/>
          <w:szCs w:val="20"/>
        </w:rPr>
        <w:br/>
        <w:t xml:space="preserve">Alexander Huber ist seit Januar 2019 Präsident der Jeunes Restaurateurs (JRE) und Küchenchef des Restaurants „Huberwirt“ in Pleiskirchen. </w:t>
      </w:r>
    </w:p>
    <w:p w14:paraId="1CB2938F" w14:textId="77777777" w:rsidR="00E42325" w:rsidRDefault="00E42325" w:rsidP="00E42325">
      <w:pPr>
        <w:pStyle w:val="Text"/>
        <w:ind w:left="3260" w:right="1"/>
      </w:pPr>
    </w:p>
    <w:p w14:paraId="09D3947E" w14:textId="77777777" w:rsidR="00E42325" w:rsidRPr="00850ECA" w:rsidRDefault="00E06CBD" w:rsidP="00E42325">
      <w:pPr>
        <w:pStyle w:val="Text"/>
        <w:ind w:left="3260" w:right="1"/>
        <w:rPr>
          <w:sz w:val="20"/>
          <w:szCs w:val="20"/>
        </w:rPr>
      </w:pPr>
      <w:hyperlink r:id="rId10" w:history="1">
        <w:r w:rsidR="00E42325" w:rsidRPr="00850ECA">
          <w:rPr>
            <w:rStyle w:val="Hyperlink"/>
            <w:sz w:val="20"/>
            <w:szCs w:val="20"/>
          </w:rPr>
          <w:t>www.jre.de</w:t>
        </w:r>
      </w:hyperlink>
      <w:r w:rsidR="00E42325" w:rsidRPr="00850ECA">
        <w:rPr>
          <w:color w:val="auto"/>
          <w:sz w:val="20"/>
          <w:szCs w:val="20"/>
        </w:rPr>
        <w:tab/>
      </w:r>
    </w:p>
    <w:p w14:paraId="40E682C0" w14:textId="77777777" w:rsidR="006C5CE9" w:rsidRPr="001146B8" w:rsidRDefault="006C5CE9" w:rsidP="006C5CE9">
      <w:pPr>
        <w:pStyle w:val="EinfAbs"/>
        <w:spacing w:line="360" w:lineRule="auto"/>
        <w:ind w:left="3261"/>
        <w:rPr>
          <w:rFonts w:ascii="Arial" w:hAnsi="Arial" w:cs="Arial"/>
          <w:sz w:val="20"/>
          <w:szCs w:val="20"/>
        </w:rPr>
      </w:pPr>
    </w:p>
    <w:p w14:paraId="5A56C533" w14:textId="243CEE19" w:rsidR="00DF7324" w:rsidRPr="00F528CF" w:rsidRDefault="00FE0664" w:rsidP="00E42325">
      <w:pPr>
        <w:pStyle w:val="Text"/>
        <w:ind w:left="3261"/>
      </w:pPr>
      <w:r w:rsidRPr="00932B70">
        <w:rPr>
          <w:color w:val="auto"/>
          <w:sz w:val="18"/>
          <w:szCs w:val="18"/>
        </w:rPr>
        <w:t xml:space="preserve">Die Jeunes Restaurateurs (JRE) sind eine Vereinigung junger Spitzenköche, die sich mit Talent und Passion der innovativen deutschen Küche verpflichtet haben. Von Sylt bis Oberstdorf, von Dresden bis Köln kombinieren die JRE hochwertiges kulinarisches Können mit der Leidenschaft europäischer Kochkunst und dem Respekt vor lokalen Traditionen und Produkten. Seit 1991 sind sie als Teil der europäischen Vereinigung der JRE mit diesem besonderen Qualitätsversprechen in Deutschland aktiv. Derzeit gehören dem Verband </w:t>
      </w:r>
      <w:r w:rsidR="00E42325">
        <w:rPr>
          <w:color w:val="auto"/>
          <w:sz w:val="18"/>
          <w:szCs w:val="18"/>
        </w:rPr>
        <w:t>67</w:t>
      </w:r>
      <w:r w:rsidRPr="00932B70">
        <w:rPr>
          <w:color w:val="auto"/>
          <w:sz w:val="18"/>
          <w:szCs w:val="18"/>
        </w:rPr>
        <w:t xml:space="preserve"> Mitglieder an</w:t>
      </w:r>
      <w:r w:rsidR="00E42325">
        <w:rPr>
          <w:color w:val="auto"/>
          <w:sz w:val="18"/>
          <w:szCs w:val="18"/>
        </w:rPr>
        <w:t>.</w:t>
      </w:r>
    </w:p>
    <w:sectPr w:rsidR="00DF7324" w:rsidRPr="00F528CF" w:rsidSect="005D42C6">
      <w:headerReference w:type="even" r:id="rId11"/>
      <w:headerReference w:type="default" r:id="rId12"/>
      <w:footerReference w:type="even" r:id="rId13"/>
      <w:footerReference w:type="default" r:id="rId14"/>
      <w:headerReference w:type="first" r:id="rId15"/>
      <w:footerReference w:type="first" r:id="rId16"/>
      <w:pgSz w:w="11900" w:h="16840"/>
      <w:pgMar w:top="2075" w:right="701" w:bottom="109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C5302" w14:textId="77777777" w:rsidR="00EC18A6" w:rsidRDefault="00EC18A6" w:rsidP="00F528CF">
      <w:r>
        <w:separator/>
      </w:r>
    </w:p>
  </w:endnote>
  <w:endnote w:type="continuationSeparator" w:id="0">
    <w:p w14:paraId="7916B827" w14:textId="77777777" w:rsidR="00EC18A6" w:rsidRDefault="00EC18A6" w:rsidP="00F5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4E"/>
    <w:family w:val="auto"/>
    <w:pitch w:val="variable"/>
    <w:sig w:usb0="00000000"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A2C4" w14:textId="77777777" w:rsidR="002D7AE9" w:rsidRDefault="002D7A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C85E" w14:textId="77777777" w:rsidR="002D7AE9" w:rsidRDefault="002D7AE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1035" w14:textId="77777777" w:rsidR="002D7AE9" w:rsidRDefault="002D7A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92699" w14:textId="77777777" w:rsidR="00EC18A6" w:rsidRDefault="00EC18A6" w:rsidP="00F528CF">
      <w:r>
        <w:separator/>
      </w:r>
    </w:p>
  </w:footnote>
  <w:footnote w:type="continuationSeparator" w:id="0">
    <w:p w14:paraId="62D901C4" w14:textId="77777777" w:rsidR="00EC18A6" w:rsidRDefault="00EC18A6" w:rsidP="00F52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BDB7" w14:textId="77777777" w:rsidR="002D7AE9" w:rsidRDefault="002D7A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242A" w14:textId="67A4526B" w:rsidR="00F528CF" w:rsidRDefault="00583E8A">
    <w:pPr>
      <w:pStyle w:val="Kopfzeile"/>
    </w:pPr>
    <w:r>
      <w:rPr>
        <w:noProof/>
      </w:rPr>
      <w:drawing>
        <wp:anchor distT="0" distB="0" distL="114300" distR="114300" simplePos="0" relativeHeight="251658240" behindDoc="1" locked="0" layoutInCell="1" allowOverlap="1" wp14:anchorId="25FAC5E3" wp14:editId="564B6ADC">
          <wp:simplePos x="0" y="0"/>
          <wp:positionH relativeFrom="column">
            <wp:posOffset>-886460</wp:posOffset>
          </wp:positionH>
          <wp:positionV relativeFrom="page">
            <wp:posOffset>-12700</wp:posOffset>
          </wp:positionV>
          <wp:extent cx="7581600" cy="10713600"/>
          <wp:effectExtent l="0" t="0" r="635"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75816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B39C" w14:textId="77777777" w:rsidR="002D7AE9" w:rsidRDefault="002D7AE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8CF"/>
    <w:rsid w:val="00031085"/>
    <w:rsid w:val="00033B67"/>
    <w:rsid w:val="000D4AB8"/>
    <w:rsid w:val="000F5DC0"/>
    <w:rsid w:val="00121F24"/>
    <w:rsid w:val="00145C57"/>
    <w:rsid w:val="001870D3"/>
    <w:rsid w:val="00250C7D"/>
    <w:rsid w:val="002C61D3"/>
    <w:rsid w:val="002D7AE9"/>
    <w:rsid w:val="00321F80"/>
    <w:rsid w:val="003478BF"/>
    <w:rsid w:val="003C2BC1"/>
    <w:rsid w:val="003C2EB8"/>
    <w:rsid w:val="003C52C1"/>
    <w:rsid w:val="00446301"/>
    <w:rsid w:val="004B5B5B"/>
    <w:rsid w:val="004C33FE"/>
    <w:rsid w:val="004D6EE9"/>
    <w:rsid w:val="005042D0"/>
    <w:rsid w:val="00522190"/>
    <w:rsid w:val="0054104D"/>
    <w:rsid w:val="00546E62"/>
    <w:rsid w:val="00583E8A"/>
    <w:rsid w:val="005D42C6"/>
    <w:rsid w:val="005E3EE5"/>
    <w:rsid w:val="0060578D"/>
    <w:rsid w:val="00641244"/>
    <w:rsid w:val="00644890"/>
    <w:rsid w:val="00660553"/>
    <w:rsid w:val="00672102"/>
    <w:rsid w:val="0067658B"/>
    <w:rsid w:val="0068602F"/>
    <w:rsid w:val="00696719"/>
    <w:rsid w:val="006C5CE9"/>
    <w:rsid w:val="006C70D0"/>
    <w:rsid w:val="006F3183"/>
    <w:rsid w:val="006F6CF3"/>
    <w:rsid w:val="007248A1"/>
    <w:rsid w:val="007730FF"/>
    <w:rsid w:val="007977D7"/>
    <w:rsid w:val="007A5094"/>
    <w:rsid w:val="007D28E2"/>
    <w:rsid w:val="007E3596"/>
    <w:rsid w:val="0080705A"/>
    <w:rsid w:val="00822178"/>
    <w:rsid w:val="00826D0D"/>
    <w:rsid w:val="00937322"/>
    <w:rsid w:val="009C7EA6"/>
    <w:rsid w:val="009F7352"/>
    <w:rsid w:val="00A84F00"/>
    <w:rsid w:val="00B35CD5"/>
    <w:rsid w:val="00B567CD"/>
    <w:rsid w:val="00BA45D2"/>
    <w:rsid w:val="00BF66AA"/>
    <w:rsid w:val="00CC5BD5"/>
    <w:rsid w:val="00CF6196"/>
    <w:rsid w:val="00DF7324"/>
    <w:rsid w:val="00E06CBD"/>
    <w:rsid w:val="00E07B3B"/>
    <w:rsid w:val="00E20FEE"/>
    <w:rsid w:val="00E42325"/>
    <w:rsid w:val="00EC18A6"/>
    <w:rsid w:val="00F23AA9"/>
    <w:rsid w:val="00F528CF"/>
    <w:rsid w:val="00FE0664"/>
    <w:rsid w:val="00FF55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A9A9277"/>
  <w14:defaultImageDpi w14:val="300"/>
  <w15:docId w15:val="{F30B8F9E-5F48-4EF0-8B4E-2E1D908E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28CF"/>
    <w:pPr>
      <w:tabs>
        <w:tab w:val="center" w:pos="4536"/>
        <w:tab w:val="right" w:pos="9072"/>
      </w:tabs>
    </w:pPr>
  </w:style>
  <w:style w:type="character" w:customStyle="1" w:styleId="KopfzeileZchn">
    <w:name w:val="Kopfzeile Zchn"/>
    <w:basedOn w:val="Absatz-Standardschriftart"/>
    <w:link w:val="Kopfzeile"/>
    <w:uiPriority w:val="99"/>
    <w:rsid w:val="00F528CF"/>
  </w:style>
  <w:style w:type="paragraph" w:styleId="Fuzeile">
    <w:name w:val="footer"/>
    <w:basedOn w:val="Standard"/>
    <w:link w:val="FuzeileZchn"/>
    <w:uiPriority w:val="99"/>
    <w:unhideWhenUsed/>
    <w:rsid w:val="00F528CF"/>
    <w:pPr>
      <w:tabs>
        <w:tab w:val="center" w:pos="4536"/>
        <w:tab w:val="right" w:pos="9072"/>
      </w:tabs>
    </w:pPr>
  </w:style>
  <w:style w:type="character" w:customStyle="1" w:styleId="FuzeileZchn">
    <w:name w:val="Fußzeile Zchn"/>
    <w:basedOn w:val="Absatz-Standardschriftart"/>
    <w:link w:val="Fuzeile"/>
    <w:uiPriority w:val="99"/>
    <w:rsid w:val="00F528CF"/>
  </w:style>
  <w:style w:type="paragraph" w:styleId="Sprechblasentext">
    <w:name w:val="Balloon Text"/>
    <w:basedOn w:val="Standard"/>
    <w:link w:val="SprechblasentextZchn"/>
    <w:uiPriority w:val="99"/>
    <w:semiHidden/>
    <w:unhideWhenUsed/>
    <w:rsid w:val="00F528C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28CF"/>
    <w:rPr>
      <w:rFonts w:ascii="Lucida Grande" w:hAnsi="Lucida Grande"/>
      <w:sz w:val="18"/>
      <w:szCs w:val="18"/>
    </w:rPr>
  </w:style>
  <w:style w:type="character" w:styleId="Hyperlink">
    <w:name w:val="Hyperlink"/>
    <w:rsid w:val="00F528CF"/>
    <w:rPr>
      <w:color w:val="0000FF"/>
      <w:u w:val="single"/>
    </w:rPr>
  </w:style>
  <w:style w:type="paragraph" w:customStyle="1" w:styleId="Text">
    <w:name w:val="Text"/>
    <w:rsid w:val="00F528CF"/>
    <w:rPr>
      <w:rFonts w:ascii="Helvetica" w:eastAsia="ヒラギノ角ゴ Pro W3" w:hAnsi="Helvetica" w:cs="Times New Roman"/>
      <w:color w:val="000000"/>
    </w:rPr>
  </w:style>
  <w:style w:type="paragraph" w:customStyle="1" w:styleId="EinfAbs">
    <w:name w:val="[Einf. Abs.]"/>
    <w:basedOn w:val="Standard"/>
    <w:uiPriority w:val="99"/>
    <w:rsid w:val="00F528CF"/>
    <w:pPr>
      <w:widowControl w:val="0"/>
      <w:autoSpaceDE w:val="0"/>
      <w:autoSpaceDN w:val="0"/>
      <w:adjustRightInd w:val="0"/>
      <w:spacing w:line="288" w:lineRule="auto"/>
      <w:textAlignment w:val="center"/>
    </w:pPr>
    <w:rPr>
      <w:rFonts w:ascii="MinionPro-Regular" w:eastAsia="Times New Roman" w:hAnsi="MinionPro-Regular" w:cs="MinionPro-Regular"/>
      <w:color w:val="000000"/>
    </w:rPr>
  </w:style>
  <w:style w:type="paragraph" w:styleId="Textkrper">
    <w:name w:val="Body Text"/>
    <w:basedOn w:val="Standard"/>
    <w:link w:val="TextkrperZchn"/>
    <w:uiPriority w:val="99"/>
    <w:rsid w:val="007D28E2"/>
    <w:pPr>
      <w:autoSpaceDE w:val="0"/>
      <w:autoSpaceDN w:val="0"/>
      <w:adjustRightInd w:val="0"/>
    </w:pPr>
    <w:rPr>
      <w:rFonts w:ascii="Arial" w:hAnsi="Arial" w:cs="Arial"/>
      <w:noProof/>
      <w:sz w:val="28"/>
      <w:szCs w:val="28"/>
    </w:rPr>
  </w:style>
  <w:style w:type="character" w:customStyle="1" w:styleId="TextkrperZchn">
    <w:name w:val="Textkörper Zchn"/>
    <w:basedOn w:val="Absatz-Standardschriftart"/>
    <w:link w:val="Textkrper"/>
    <w:uiPriority w:val="99"/>
    <w:rsid w:val="007D28E2"/>
    <w:rPr>
      <w:rFonts w:ascii="Arial" w:hAnsi="Arial" w:cs="Arial"/>
      <w:noProof/>
      <w:sz w:val="28"/>
      <w:szCs w:val="28"/>
    </w:rPr>
  </w:style>
  <w:style w:type="paragraph" w:customStyle="1" w:styleId="bodytext">
    <w:name w:val="bodytext"/>
    <w:basedOn w:val="Standard"/>
    <w:uiPriority w:val="99"/>
    <w:rsid w:val="007D28E2"/>
    <w:pPr>
      <w:spacing w:before="100" w:beforeAutospacing="1" w:after="100" w:afterAutospacing="1"/>
    </w:pPr>
    <w:rPr>
      <w:rFonts w:ascii="Arial Unicode MS" w:eastAsia="Arial Unicode MS" w:hAnsi="Arial Unicode MS" w:cs="Arial Unicode MS"/>
    </w:rPr>
  </w:style>
  <w:style w:type="paragraph" w:customStyle="1" w:styleId="articlecopy">
    <w:name w:val="articlecopy"/>
    <w:basedOn w:val="Standard"/>
    <w:rsid w:val="00E4232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jre.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C13EB56E55EB4B964501600FB81597" ma:contentTypeVersion="7" ma:contentTypeDescription="Ein neues Dokument erstellen." ma:contentTypeScope="" ma:versionID="8865fd40338d39be26d66e83e875d554">
  <xsd:schema xmlns:xsd="http://www.w3.org/2001/XMLSchema" xmlns:xs="http://www.w3.org/2001/XMLSchema" xmlns:p="http://schemas.microsoft.com/office/2006/metadata/properties" xmlns:ns2="f4d021c2-58e0-43ed-88c2-ed0f05d156b0" targetNamespace="http://schemas.microsoft.com/office/2006/metadata/properties" ma:root="true" ma:fieldsID="065cdec14a9511c12a9da4c69ae6aecc" ns2:_="">
    <xsd:import namespace="f4d021c2-58e0-43ed-88c2-ed0f05d156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021c2-58e0-43ed-88c2-ed0f05d15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2A53D-35CD-4A83-9C4C-4C3152103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021c2-58e0-43ed-88c2-ed0f05d15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00BB1-4CEA-4E6C-92AA-653A37ECAC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21FFEB-E7D6-4753-8A79-8E8198733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4310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Dinslage</dc:creator>
  <cp:keywords/>
  <dc:description/>
  <cp:lastModifiedBy>Christian Bügel</cp:lastModifiedBy>
  <cp:revision>4</cp:revision>
  <cp:lastPrinted>2021-12-02T13:34:00Z</cp:lastPrinted>
  <dcterms:created xsi:type="dcterms:W3CDTF">2021-11-24T16:44:00Z</dcterms:created>
  <dcterms:modified xsi:type="dcterms:W3CDTF">2021-12-02T13:36:00Z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0x01010043C13EB56E55EB4B964501600FB81597</vt:lpwstr>
  </property>
</Properties>
</file>